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6C" w:rsidRDefault="00E3166C" w:rsidP="00E3166C">
      <w:pPr>
        <w:jc w:val="center"/>
        <w:rPr>
          <w:rFonts w:ascii="Comic Sans MS" w:hAnsi="Comic Sans MS" w:cs="Tahoma"/>
          <w:bCs/>
          <w:color w:val="000000"/>
          <w:spacing w:val="-12"/>
          <w:sz w:val="20"/>
          <w:szCs w:val="20"/>
        </w:rPr>
      </w:pPr>
      <w:r>
        <w:rPr>
          <w:rFonts w:ascii="Comic Sans MS" w:hAnsi="Comic Sans MS" w:cs="Tahoma"/>
          <w:bCs/>
          <w:color w:val="000000"/>
          <w:spacing w:val="-12"/>
          <w:sz w:val="20"/>
          <w:szCs w:val="20"/>
        </w:rPr>
        <w:t>TALLER NIVELACION DE MATEMATICAS</w:t>
      </w:r>
    </w:p>
    <w:p w:rsidR="00E3166C" w:rsidRDefault="00E3166C" w:rsidP="00E3166C">
      <w:pPr>
        <w:jc w:val="center"/>
        <w:rPr>
          <w:rFonts w:ascii="Comic Sans MS" w:hAnsi="Comic Sans MS" w:cs="Tahoma"/>
          <w:bCs/>
          <w:color w:val="000000"/>
          <w:spacing w:val="-12"/>
          <w:sz w:val="20"/>
          <w:szCs w:val="20"/>
        </w:rPr>
      </w:pPr>
      <w:r>
        <w:rPr>
          <w:rFonts w:ascii="Comic Sans MS" w:hAnsi="Comic Sans MS" w:cs="Tahoma"/>
          <w:bCs/>
          <w:color w:val="000000"/>
          <w:spacing w:val="-12"/>
          <w:sz w:val="20"/>
          <w:szCs w:val="20"/>
        </w:rPr>
        <w:t>DECIMO GRADO</w:t>
      </w:r>
    </w:p>
    <w:p w:rsidR="00E3166C" w:rsidRDefault="00E3166C" w:rsidP="00E3166C">
      <w:pPr>
        <w:jc w:val="center"/>
        <w:rPr>
          <w:rFonts w:ascii="Calibri" w:hAnsi="Calibri" w:cs="Tahoma"/>
          <w:b/>
          <w:bCs/>
          <w:color w:val="000000"/>
          <w:spacing w:val="-12"/>
          <w:sz w:val="20"/>
          <w:szCs w:val="20"/>
        </w:rPr>
      </w:pPr>
    </w:p>
    <w:p w:rsidR="00E3166C" w:rsidRDefault="00E3166C" w:rsidP="00E3166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NOMBRE: _______________________________________               FECHA: __________</w:t>
      </w:r>
    </w:p>
    <w:p w:rsidR="00E3166C" w:rsidRDefault="00E3166C" w:rsidP="00E3166C">
      <w:pPr>
        <w:rPr>
          <w:rFonts w:ascii="Comic Sans MS" w:hAnsi="Comic Sans MS"/>
          <w:sz w:val="20"/>
          <w:szCs w:val="20"/>
        </w:rPr>
      </w:pPr>
    </w:p>
    <w:p w:rsidR="00E3166C" w:rsidRDefault="00E3166C" w:rsidP="00E3166C">
      <w:pPr>
        <w:rPr>
          <w:rFonts w:ascii="Arial" w:hAnsi="Arial" w:cs="Arial"/>
          <w:sz w:val="20"/>
          <w:szCs w:val="20"/>
        </w:rPr>
      </w:pPr>
    </w:p>
    <w:p w:rsidR="00E3166C" w:rsidRDefault="00E3166C" w:rsidP="00E3166C">
      <w:pPr>
        <w:jc w:val="both"/>
        <w:rPr>
          <w:rFonts w:ascii="Arial" w:hAnsi="Arial" w:cs="Arial"/>
          <w:sz w:val="18"/>
          <w:szCs w:val="18"/>
          <w:lang w:val="es-ES_tradnl" w:eastAsia="es-CO"/>
        </w:rPr>
      </w:pPr>
      <w:r>
        <w:rPr>
          <w:rFonts w:ascii="Arial" w:hAnsi="Arial" w:cs="Arial"/>
          <w:b/>
          <w:bCs/>
          <w:sz w:val="18"/>
          <w:szCs w:val="18"/>
          <w:lang w:val="es-ES_tradnl" w:eastAsia="es-CO"/>
        </w:rPr>
        <w:t>ACTIVIDADES A DESARROLLAR</w:t>
      </w:r>
      <w:r>
        <w:rPr>
          <w:rFonts w:ascii="Arial" w:hAnsi="Arial" w:cs="Arial"/>
          <w:sz w:val="18"/>
          <w:szCs w:val="18"/>
          <w:lang w:val="es-ES_tradnl" w:eastAsia="es-CO"/>
        </w:rPr>
        <w:t xml:space="preserve">. </w:t>
      </w:r>
    </w:p>
    <w:p w:rsidR="00E3166C" w:rsidRDefault="00E3166C" w:rsidP="00E3166C">
      <w:pPr>
        <w:jc w:val="both"/>
        <w:rPr>
          <w:rFonts w:ascii="Arial" w:hAnsi="Arial" w:cs="Arial"/>
          <w:sz w:val="18"/>
          <w:szCs w:val="18"/>
          <w:lang w:val="es-CO" w:eastAsia="es-CO"/>
        </w:rPr>
      </w:pPr>
    </w:p>
    <w:p w:rsidR="00E3166C" w:rsidRDefault="00E3166C" w:rsidP="00E3166C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18"/>
          <w:szCs w:val="18"/>
          <w:lang w:eastAsia="es-CO"/>
        </w:rPr>
      </w:pPr>
      <w:r>
        <w:rPr>
          <w:rFonts w:ascii="Arial" w:hAnsi="Arial" w:cs="Arial"/>
          <w:sz w:val="18"/>
          <w:szCs w:val="18"/>
          <w:lang w:eastAsia="es-CO"/>
        </w:rPr>
        <w:t>Desarrollar el taller de refuerzo y nivelación.</w:t>
      </w:r>
    </w:p>
    <w:p w:rsidR="00E3166C" w:rsidRDefault="00E3166C" w:rsidP="00E3166C">
      <w:pPr>
        <w:rPr>
          <w:rFonts w:ascii="Arial" w:hAnsi="Arial" w:cs="Arial"/>
          <w:b/>
          <w:bCs/>
          <w:sz w:val="18"/>
          <w:szCs w:val="18"/>
          <w:lang w:val="es-CO" w:eastAsia="es-CO"/>
        </w:rPr>
      </w:pPr>
    </w:p>
    <w:p w:rsidR="00E3166C" w:rsidRDefault="00E3166C" w:rsidP="00E3166C">
      <w:pPr>
        <w:rPr>
          <w:rFonts w:ascii="Arial" w:hAnsi="Arial" w:cs="Arial"/>
          <w:b/>
          <w:bCs/>
          <w:sz w:val="18"/>
          <w:szCs w:val="18"/>
          <w:lang w:val="es-ES_tradnl" w:eastAsia="es-CO"/>
        </w:rPr>
      </w:pPr>
      <w:r>
        <w:rPr>
          <w:rFonts w:ascii="Arial" w:hAnsi="Arial" w:cs="Arial"/>
          <w:b/>
          <w:bCs/>
          <w:sz w:val="18"/>
          <w:szCs w:val="18"/>
          <w:lang w:val="es-ES_tradnl" w:eastAsia="es-CO"/>
        </w:rPr>
        <w:t xml:space="preserve">EVIDENCIAS A PRESENTAR. </w:t>
      </w:r>
    </w:p>
    <w:p w:rsidR="00E3166C" w:rsidRDefault="00E3166C" w:rsidP="00E3166C">
      <w:pPr>
        <w:rPr>
          <w:rFonts w:ascii="Arial" w:hAnsi="Arial" w:cs="Arial"/>
          <w:sz w:val="18"/>
          <w:szCs w:val="18"/>
          <w:lang w:val="es-CO" w:eastAsia="es-CO"/>
        </w:rPr>
      </w:pPr>
    </w:p>
    <w:p w:rsidR="00E3166C" w:rsidRDefault="00E3166C" w:rsidP="00E3166C">
      <w:pPr>
        <w:pStyle w:val="Prrafodelista"/>
        <w:numPr>
          <w:ilvl w:val="0"/>
          <w:numId w:val="34"/>
        </w:numPr>
        <w:spacing w:after="0" w:line="240" w:lineRule="auto"/>
        <w:rPr>
          <w:rFonts w:ascii="Arial" w:hAnsi="Arial" w:cs="Arial"/>
          <w:sz w:val="18"/>
          <w:szCs w:val="18"/>
          <w:lang w:val="es-ES_tradnl" w:eastAsia="es-CO"/>
        </w:rPr>
      </w:pPr>
      <w:r>
        <w:rPr>
          <w:rFonts w:ascii="Arial" w:hAnsi="Arial" w:cs="Arial"/>
          <w:sz w:val="18"/>
          <w:szCs w:val="18"/>
          <w:lang w:val="es-ES_tradnl" w:eastAsia="es-CO"/>
        </w:rPr>
        <w:t>Desarrolle los debidos procesos matemáticos del taller en hojas cuadriculadas tamaño oficio, correctamente legajadas en una carpeta.</w:t>
      </w:r>
    </w:p>
    <w:p w:rsidR="00E3166C" w:rsidRDefault="00E3166C" w:rsidP="00E3166C">
      <w:pPr>
        <w:rPr>
          <w:rFonts w:ascii="Arial" w:hAnsi="Arial" w:cs="Arial"/>
          <w:sz w:val="18"/>
          <w:szCs w:val="18"/>
          <w:lang w:val="es-ES_tradnl"/>
        </w:rPr>
      </w:pPr>
    </w:p>
    <w:p w:rsidR="00E3166C" w:rsidRDefault="00E3166C" w:rsidP="00E3166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siguiente taller debe ser desarrollado con ayuda de tu cuaderno de trabajo (completo), guías de trabajo, libros de grado decimo, entre otros; su realización contribuirá para reforzar los saberes respectivos  al primer  período.</w:t>
      </w:r>
    </w:p>
    <w:p w:rsidR="00E3166C" w:rsidRDefault="00E3166C" w:rsidP="00E3166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Tener en cuenta, que de su elaboración  depende un buen desempeño en la prueba SABER, tomada como evaluación de la recuperación.</w:t>
      </w:r>
    </w:p>
    <w:p w:rsidR="00C308F0" w:rsidRPr="00E63645" w:rsidRDefault="00C308F0" w:rsidP="00C308F0">
      <w:pPr>
        <w:rPr>
          <w:rFonts w:ascii="Comic Sans MS" w:hAnsi="Comic Sans MS"/>
          <w:sz w:val="20"/>
          <w:szCs w:val="20"/>
        </w:rPr>
      </w:pPr>
    </w:p>
    <w:p w:rsidR="00C308F0" w:rsidRDefault="00C308F0" w:rsidP="00C2048A">
      <w:pPr>
        <w:rPr>
          <w:rFonts w:ascii="Comic Sans MS" w:hAnsi="Comic Sans MS"/>
          <w:sz w:val="20"/>
          <w:szCs w:val="20"/>
        </w:rPr>
      </w:pPr>
      <w:r w:rsidRPr="00E63645">
        <w:rPr>
          <w:rFonts w:ascii="Comic Sans MS" w:hAnsi="Comic Sans MS"/>
          <w:sz w:val="20"/>
          <w:szCs w:val="20"/>
        </w:rPr>
        <w:t xml:space="preserve">     </w:t>
      </w:r>
    </w:p>
    <w:p w:rsidR="00E3166C" w:rsidRPr="00C2048A" w:rsidRDefault="00E3166C" w:rsidP="00C2048A">
      <w:pPr>
        <w:rPr>
          <w:rFonts w:ascii="Comic Sans MS" w:hAnsi="Comic Sans MS"/>
          <w:sz w:val="20"/>
          <w:szCs w:val="20"/>
        </w:rPr>
      </w:pPr>
    </w:p>
    <w:p w:rsidR="00C308F0" w:rsidRDefault="00C308F0" w:rsidP="00C308F0">
      <w:pPr>
        <w:rPr>
          <w:rFonts w:ascii="Calibri" w:hAnsi="Calibri" w:cs="Calibri"/>
          <w:b/>
          <w:i/>
        </w:rPr>
      </w:pPr>
      <w:r w:rsidRPr="00725E77">
        <w:rPr>
          <w:rFonts w:ascii="Calibri" w:hAnsi="Calibri" w:cs="Calibri"/>
          <w:b/>
          <w:i/>
        </w:rPr>
        <w:t>Resolver y justificar cada respuesta.</w:t>
      </w:r>
    </w:p>
    <w:p w:rsidR="00C308F0" w:rsidRPr="00725E77" w:rsidRDefault="00C308F0" w:rsidP="00C308F0">
      <w:pPr>
        <w:rPr>
          <w:rFonts w:ascii="Calibri" w:hAnsi="Calibri" w:cs="Calibri"/>
          <w:b/>
        </w:rPr>
      </w:pPr>
    </w:p>
    <w:p w:rsidR="00C308F0" w:rsidRPr="00725E77" w:rsidRDefault="00C308F0" w:rsidP="00C308F0">
      <w:pPr>
        <w:numPr>
          <w:ilvl w:val="0"/>
          <w:numId w:val="12"/>
        </w:numPr>
        <w:jc w:val="both"/>
        <w:rPr>
          <w:rFonts w:ascii="Calibri" w:hAnsi="Calibri" w:cs="Calibri"/>
          <w:b/>
          <w:i/>
        </w:rPr>
      </w:pPr>
      <w:r w:rsidRPr="00725E77">
        <w:rPr>
          <w:rFonts w:ascii="Calibri" w:hAnsi="Calibri" w:cs="Calibri"/>
          <w:i/>
        </w:rPr>
        <w:t>La medida del ángulo que forman las manecillas de un reloj es de 315º. Se puede afirmar que éste ángulo mide:</w:t>
      </w:r>
    </w:p>
    <w:p w:rsidR="00C308F0" w:rsidRPr="00725E77" w:rsidRDefault="00C308F0" w:rsidP="00C308F0">
      <w:pPr>
        <w:numPr>
          <w:ilvl w:val="0"/>
          <w:numId w:val="13"/>
        </w:numPr>
        <w:jc w:val="both"/>
        <w:rPr>
          <w:rFonts w:ascii="Calibri" w:hAnsi="Calibri" w:cs="Calibri"/>
          <w:b/>
          <w:i/>
        </w:rPr>
      </w:pPr>
      <w:r w:rsidRPr="00725E77">
        <w:rPr>
          <w:rFonts w:ascii="Calibri" w:hAnsi="Calibri" w:cs="Calibri"/>
          <w:b/>
          <w:i/>
          <w:position w:val="-24"/>
        </w:rPr>
        <w:object w:dxaOrig="7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0.75pt" o:ole="">
            <v:imagedata r:id="rId7" o:title=""/>
          </v:shape>
          <o:OLEObject Type="Embed" ProgID="Equation.3" ShapeID="_x0000_i1025" DrawAspect="Content" ObjectID="_1523032149" r:id="rId8"/>
        </w:object>
      </w:r>
    </w:p>
    <w:p w:rsidR="00C308F0" w:rsidRPr="00725E77" w:rsidRDefault="00C308F0" w:rsidP="00C308F0">
      <w:pPr>
        <w:numPr>
          <w:ilvl w:val="0"/>
          <w:numId w:val="13"/>
        </w:numPr>
        <w:jc w:val="both"/>
        <w:rPr>
          <w:rFonts w:ascii="Calibri" w:hAnsi="Calibri" w:cs="Calibri"/>
          <w:b/>
          <w:i/>
        </w:rPr>
      </w:pPr>
      <w:r w:rsidRPr="00725E77">
        <w:rPr>
          <w:rFonts w:ascii="Calibri" w:hAnsi="Calibri" w:cs="Calibri"/>
          <w:b/>
          <w:i/>
          <w:position w:val="-24"/>
        </w:rPr>
        <w:object w:dxaOrig="780" w:dyaOrig="620">
          <v:shape id="_x0000_i1026" type="#_x0000_t75" style="width:39pt;height:30.75pt" o:ole="">
            <v:imagedata r:id="rId9" o:title=""/>
          </v:shape>
          <o:OLEObject Type="Embed" ProgID="Equation.3" ShapeID="_x0000_i1026" DrawAspect="Content" ObjectID="_1523032150" r:id="rId10"/>
        </w:object>
      </w:r>
    </w:p>
    <w:p w:rsidR="00C308F0" w:rsidRPr="00725E77" w:rsidRDefault="00C308F0" w:rsidP="00C308F0">
      <w:pPr>
        <w:numPr>
          <w:ilvl w:val="0"/>
          <w:numId w:val="13"/>
        </w:numPr>
        <w:jc w:val="both"/>
        <w:rPr>
          <w:rFonts w:ascii="Calibri" w:hAnsi="Calibri" w:cs="Calibri"/>
          <w:b/>
          <w:i/>
        </w:rPr>
      </w:pPr>
      <w:r w:rsidRPr="00725E77">
        <w:rPr>
          <w:rFonts w:ascii="Calibri" w:hAnsi="Calibri" w:cs="Calibri"/>
          <w:b/>
          <w:i/>
          <w:position w:val="-24"/>
        </w:rPr>
        <w:object w:dxaOrig="780" w:dyaOrig="620">
          <v:shape id="_x0000_i1027" type="#_x0000_t75" style="width:39pt;height:30.75pt" o:ole="">
            <v:imagedata r:id="rId11" o:title=""/>
          </v:shape>
          <o:OLEObject Type="Embed" ProgID="Equation.3" ShapeID="_x0000_i1027" DrawAspect="Content" ObjectID="_1523032151" r:id="rId12"/>
        </w:object>
      </w:r>
    </w:p>
    <w:p w:rsidR="00C308F0" w:rsidRPr="00725E77" w:rsidRDefault="00C308F0" w:rsidP="00C308F0">
      <w:pPr>
        <w:numPr>
          <w:ilvl w:val="0"/>
          <w:numId w:val="13"/>
        </w:numPr>
        <w:jc w:val="both"/>
        <w:rPr>
          <w:rFonts w:ascii="Calibri" w:hAnsi="Calibri" w:cs="Calibri"/>
          <w:b/>
          <w:i/>
        </w:rPr>
      </w:pPr>
      <w:r w:rsidRPr="00725E77">
        <w:rPr>
          <w:rFonts w:ascii="Calibri" w:hAnsi="Calibri" w:cs="Calibri"/>
          <w:b/>
          <w:i/>
          <w:position w:val="-24"/>
        </w:rPr>
        <w:object w:dxaOrig="780" w:dyaOrig="620">
          <v:shape id="_x0000_i1028" type="#_x0000_t75" style="width:39pt;height:30.75pt" o:ole="">
            <v:imagedata r:id="rId13" o:title=""/>
          </v:shape>
          <o:OLEObject Type="Embed" ProgID="Equation.3" ShapeID="_x0000_i1028" DrawAspect="Content" ObjectID="_1523032152" r:id="rId14"/>
        </w:object>
      </w:r>
    </w:p>
    <w:p w:rsidR="00C308F0" w:rsidRPr="00725E77" w:rsidRDefault="00C308F0" w:rsidP="00C308F0">
      <w:pPr>
        <w:jc w:val="both"/>
        <w:rPr>
          <w:rFonts w:ascii="Calibri" w:hAnsi="Calibri" w:cs="Calibri"/>
          <w:b/>
          <w:i/>
        </w:rPr>
      </w:pPr>
    </w:p>
    <w:p w:rsidR="00C308F0" w:rsidRPr="00725E77" w:rsidRDefault="00C308F0" w:rsidP="00C308F0">
      <w:pPr>
        <w:numPr>
          <w:ilvl w:val="0"/>
          <w:numId w:val="12"/>
        </w:numPr>
        <w:jc w:val="both"/>
        <w:rPr>
          <w:rFonts w:ascii="Calibri" w:hAnsi="Calibri" w:cs="Calibri"/>
          <w:i/>
        </w:rPr>
      </w:pPr>
      <w:r w:rsidRPr="00725E77">
        <w:rPr>
          <w:rFonts w:ascii="Calibri" w:hAnsi="Calibri" w:cs="Calibri"/>
          <w:i/>
        </w:rPr>
        <w:t xml:space="preserve">Un vector forma un ángulo  de </w:t>
      </w:r>
      <w:r w:rsidRPr="00725E77">
        <w:rPr>
          <w:rFonts w:ascii="Calibri" w:hAnsi="Calibri" w:cs="Calibri"/>
          <w:i/>
          <w:position w:val="-24"/>
        </w:rPr>
        <w:object w:dxaOrig="780" w:dyaOrig="620">
          <v:shape id="_x0000_i1029" type="#_x0000_t75" style="width:39pt;height:30.75pt" o:ole="">
            <v:imagedata r:id="rId15" o:title=""/>
          </v:shape>
          <o:OLEObject Type="Embed" ProgID="Equation.3" ShapeID="_x0000_i1029" DrawAspect="Content" ObjectID="_1523032153" r:id="rId16"/>
        </w:object>
      </w:r>
      <w:r w:rsidRPr="00725E77">
        <w:rPr>
          <w:rFonts w:ascii="Calibri" w:hAnsi="Calibri" w:cs="Calibri"/>
          <w:i/>
        </w:rPr>
        <w:t xml:space="preserve"> con el eje X. Se puede afirmar que éste ángulo equivale a:</w:t>
      </w:r>
    </w:p>
    <w:p w:rsidR="00C308F0" w:rsidRPr="00725E77" w:rsidRDefault="00C308F0" w:rsidP="00C308F0">
      <w:pPr>
        <w:numPr>
          <w:ilvl w:val="0"/>
          <w:numId w:val="14"/>
        </w:numPr>
        <w:jc w:val="both"/>
        <w:rPr>
          <w:rFonts w:ascii="Calibri" w:hAnsi="Calibri" w:cs="Calibri"/>
          <w:i/>
        </w:rPr>
      </w:pPr>
      <w:r w:rsidRPr="00725E77">
        <w:rPr>
          <w:rFonts w:ascii="Calibri" w:hAnsi="Calibri" w:cs="Calibri"/>
          <w:i/>
        </w:rPr>
        <w:t>210º</w:t>
      </w:r>
    </w:p>
    <w:p w:rsidR="00C308F0" w:rsidRPr="00725E77" w:rsidRDefault="00C308F0" w:rsidP="00C308F0">
      <w:pPr>
        <w:numPr>
          <w:ilvl w:val="0"/>
          <w:numId w:val="14"/>
        </w:numPr>
        <w:jc w:val="both"/>
        <w:rPr>
          <w:rFonts w:ascii="Calibri" w:hAnsi="Calibri" w:cs="Calibri"/>
          <w:i/>
        </w:rPr>
      </w:pPr>
      <w:r w:rsidRPr="00725E77">
        <w:rPr>
          <w:rFonts w:ascii="Calibri" w:hAnsi="Calibri" w:cs="Calibri"/>
          <w:i/>
        </w:rPr>
        <w:t>215º</w:t>
      </w:r>
    </w:p>
    <w:p w:rsidR="00C308F0" w:rsidRPr="00725E77" w:rsidRDefault="00C308F0" w:rsidP="00C308F0">
      <w:pPr>
        <w:numPr>
          <w:ilvl w:val="0"/>
          <w:numId w:val="14"/>
        </w:numPr>
        <w:jc w:val="both"/>
        <w:rPr>
          <w:rFonts w:ascii="Calibri" w:hAnsi="Calibri" w:cs="Calibri"/>
          <w:i/>
        </w:rPr>
      </w:pPr>
      <w:r w:rsidRPr="00725E77">
        <w:rPr>
          <w:rFonts w:ascii="Calibri" w:hAnsi="Calibri" w:cs="Calibri"/>
          <w:i/>
        </w:rPr>
        <w:t>261º</w:t>
      </w:r>
    </w:p>
    <w:p w:rsidR="00C308F0" w:rsidRPr="00725E77" w:rsidRDefault="00C308F0" w:rsidP="00C308F0">
      <w:pPr>
        <w:numPr>
          <w:ilvl w:val="0"/>
          <w:numId w:val="14"/>
        </w:numPr>
        <w:jc w:val="both"/>
        <w:rPr>
          <w:rFonts w:ascii="Calibri" w:hAnsi="Calibri" w:cs="Calibri"/>
          <w:i/>
        </w:rPr>
      </w:pPr>
      <w:r w:rsidRPr="00725E77">
        <w:rPr>
          <w:rFonts w:ascii="Calibri" w:hAnsi="Calibri" w:cs="Calibri"/>
          <w:i/>
        </w:rPr>
        <w:t>220º</w:t>
      </w:r>
    </w:p>
    <w:p w:rsidR="00C308F0" w:rsidRPr="00725E77" w:rsidRDefault="00C308F0" w:rsidP="00C308F0">
      <w:pPr>
        <w:jc w:val="both"/>
        <w:rPr>
          <w:rFonts w:ascii="Calibri" w:hAnsi="Calibri" w:cs="Calibri"/>
          <w:i/>
        </w:rPr>
      </w:pPr>
    </w:p>
    <w:p w:rsidR="00C308F0" w:rsidRPr="00725E77" w:rsidRDefault="00C308F0" w:rsidP="00C308F0">
      <w:pPr>
        <w:numPr>
          <w:ilvl w:val="0"/>
          <w:numId w:val="12"/>
        </w:numPr>
        <w:jc w:val="both"/>
        <w:rPr>
          <w:rFonts w:ascii="Calibri" w:hAnsi="Calibri" w:cs="Calibri"/>
          <w:i/>
        </w:rPr>
      </w:pPr>
      <w:r w:rsidRPr="00725E77">
        <w:rPr>
          <w:rFonts w:ascii="Calibri" w:hAnsi="Calibri" w:cs="Calibri"/>
          <w:i/>
        </w:rPr>
        <w:t>Si en un triángulo rectángulo sus catetos miden 15cm y 10cm, su hipotenusa mide aproximadamente:</w:t>
      </w:r>
    </w:p>
    <w:p w:rsidR="00C308F0" w:rsidRPr="00725E77" w:rsidRDefault="00C308F0" w:rsidP="00C308F0">
      <w:pPr>
        <w:numPr>
          <w:ilvl w:val="0"/>
          <w:numId w:val="25"/>
        </w:numPr>
        <w:jc w:val="both"/>
        <w:rPr>
          <w:rFonts w:ascii="Calibri" w:hAnsi="Calibri" w:cs="Calibri"/>
          <w:i/>
        </w:rPr>
      </w:pPr>
      <w:r w:rsidRPr="00725E77">
        <w:rPr>
          <w:rFonts w:ascii="Calibri" w:hAnsi="Calibri" w:cs="Calibri"/>
          <w:i/>
        </w:rPr>
        <w:t>25cm</w:t>
      </w:r>
    </w:p>
    <w:p w:rsidR="00C308F0" w:rsidRPr="00725E77" w:rsidRDefault="00C308F0" w:rsidP="00C308F0">
      <w:pPr>
        <w:numPr>
          <w:ilvl w:val="0"/>
          <w:numId w:val="25"/>
        </w:numPr>
        <w:jc w:val="both"/>
        <w:rPr>
          <w:rFonts w:ascii="Calibri" w:hAnsi="Calibri" w:cs="Calibri"/>
          <w:i/>
        </w:rPr>
      </w:pPr>
      <w:r w:rsidRPr="00725E77">
        <w:rPr>
          <w:rFonts w:ascii="Calibri" w:hAnsi="Calibri" w:cs="Calibri"/>
          <w:i/>
        </w:rPr>
        <w:t>150cm</w:t>
      </w:r>
    </w:p>
    <w:p w:rsidR="00C308F0" w:rsidRPr="00725E77" w:rsidRDefault="00C308F0" w:rsidP="00C308F0">
      <w:pPr>
        <w:numPr>
          <w:ilvl w:val="0"/>
          <w:numId w:val="25"/>
        </w:numPr>
        <w:jc w:val="both"/>
        <w:rPr>
          <w:rFonts w:ascii="Calibri" w:hAnsi="Calibri" w:cs="Calibri"/>
          <w:i/>
        </w:rPr>
      </w:pPr>
      <w:r w:rsidRPr="00725E77">
        <w:rPr>
          <w:rFonts w:ascii="Calibri" w:hAnsi="Calibri" w:cs="Calibri"/>
          <w:i/>
        </w:rPr>
        <w:t>325cm</w:t>
      </w:r>
    </w:p>
    <w:p w:rsidR="00C308F0" w:rsidRDefault="00C308F0" w:rsidP="00C308F0">
      <w:pPr>
        <w:numPr>
          <w:ilvl w:val="0"/>
          <w:numId w:val="25"/>
        </w:numPr>
        <w:jc w:val="both"/>
        <w:rPr>
          <w:rFonts w:ascii="Calibri" w:hAnsi="Calibri" w:cs="Calibri"/>
          <w:i/>
        </w:rPr>
      </w:pPr>
      <w:r w:rsidRPr="00725E77">
        <w:rPr>
          <w:rFonts w:ascii="Calibri" w:hAnsi="Calibri" w:cs="Calibri"/>
          <w:i/>
        </w:rPr>
        <w:t>18cm.</w:t>
      </w:r>
    </w:p>
    <w:p w:rsidR="00C308F0" w:rsidRDefault="00C308F0" w:rsidP="00C308F0">
      <w:pPr>
        <w:jc w:val="both"/>
        <w:rPr>
          <w:rFonts w:ascii="Calibri" w:hAnsi="Calibri" w:cs="Calibri"/>
          <w:i/>
        </w:rPr>
      </w:pPr>
    </w:p>
    <w:p w:rsidR="00C308F0" w:rsidRPr="00725E77" w:rsidRDefault="00C308F0" w:rsidP="00C308F0">
      <w:pPr>
        <w:jc w:val="both"/>
        <w:rPr>
          <w:rFonts w:ascii="Calibri" w:hAnsi="Calibri" w:cs="Calibri"/>
          <w:i/>
        </w:rPr>
      </w:pPr>
    </w:p>
    <w:p w:rsidR="00C308F0" w:rsidRPr="00725E77" w:rsidRDefault="00C308F0" w:rsidP="00C308F0">
      <w:pPr>
        <w:numPr>
          <w:ilvl w:val="0"/>
          <w:numId w:val="12"/>
        </w:numPr>
        <w:jc w:val="both"/>
        <w:rPr>
          <w:rFonts w:ascii="Calibri" w:hAnsi="Calibri" w:cs="Calibri"/>
          <w:i/>
        </w:rPr>
      </w:pPr>
      <w:r w:rsidRPr="00725E77">
        <w:rPr>
          <w:rFonts w:ascii="Calibri" w:hAnsi="Calibri" w:cs="Calibri"/>
          <w:i/>
        </w:rPr>
        <w:t>Cuando el reloj marca las 10:10, el ángulo que forma el horario y el minutero es:</w:t>
      </w:r>
    </w:p>
    <w:p w:rsidR="00C308F0" w:rsidRPr="00725E77" w:rsidRDefault="00C308F0" w:rsidP="00C308F0">
      <w:pPr>
        <w:numPr>
          <w:ilvl w:val="0"/>
          <w:numId w:val="26"/>
        </w:numPr>
        <w:jc w:val="both"/>
        <w:rPr>
          <w:rFonts w:ascii="Calibri" w:hAnsi="Calibri" w:cs="Calibri"/>
          <w:i/>
        </w:rPr>
      </w:pPr>
      <w:r w:rsidRPr="00725E77">
        <w:rPr>
          <w:rFonts w:ascii="Calibri" w:hAnsi="Calibri" w:cs="Calibri"/>
          <w:i/>
        </w:rPr>
        <w:t xml:space="preserve">90º que equivalen a </w:t>
      </w:r>
      <w:r w:rsidRPr="00725E77">
        <w:rPr>
          <w:rFonts w:ascii="Calibri" w:hAnsi="Calibri" w:cs="Calibri"/>
          <w:i/>
          <w:position w:val="-6"/>
        </w:rPr>
        <w:object w:dxaOrig="220" w:dyaOrig="220">
          <v:shape id="_x0000_i1030" type="#_x0000_t75" style="width:11.25pt;height:11.25pt" o:ole="">
            <v:imagedata r:id="rId17" o:title=""/>
          </v:shape>
          <o:OLEObject Type="Embed" ProgID="Equation.3" ShapeID="_x0000_i1030" DrawAspect="Content" ObjectID="_1523032154" r:id="rId18"/>
        </w:object>
      </w:r>
      <w:r w:rsidRPr="00725E77">
        <w:rPr>
          <w:rFonts w:ascii="Calibri" w:hAnsi="Calibri" w:cs="Calibri"/>
          <w:i/>
        </w:rPr>
        <w:t>rad.</w:t>
      </w:r>
    </w:p>
    <w:p w:rsidR="00C308F0" w:rsidRPr="00725E77" w:rsidRDefault="00C308F0" w:rsidP="00C308F0">
      <w:pPr>
        <w:numPr>
          <w:ilvl w:val="0"/>
          <w:numId w:val="26"/>
        </w:numPr>
        <w:jc w:val="both"/>
        <w:rPr>
          <w:rFonts w:ascii="Calibri" w:hAnsi="Calibri" w:cs="Calibri"/>
          <w:i/>
        </w:rPr>
      </w:pPr>
      <w:r w:rsidRPr="00725E77">
        <w:rPr>
          <w:rFonts w:ascii="Calibri" w:hAnsi="Calibri" w:cs="Calibri"/>
          <w:i/>
        </w:rPr>
        <w:t xml:space="preserve">90º que equivalen a </w:t>
      </w:r>
      <w:r w:rsidRPr="00725E77">
        <w:rPr>
          <w:rFonts w:ascii="Calibri" w:hAnsi="Calibri" w:cs="Calibri"/>
          <w:i/>
          <w:position w:val="-24"/>
        </w:rPr>
        <w:object w:dxaOrig="260" w:dyaOrig="620">
          <v:shape id="_x0000_i1031" type="#_x0000_t75" style="width:12.75pt;height:30.75pt" o:ole="">
            <v:imagedata r:id="rId19" o:title=""/>
          </v:shape>
          <o:OLEObject Type="Embed" ProgID="Equation.3" ShapeID="_x0000_i1031" DrawAspect="Content" ObjectID="_1523032155" r:id="rId20"/>
        </w:object>
      </w:r>
      <w:r w:rsidRPr="00725E77">
        <w:rPr>
          <w:rFonts w:ascii="Calibri" w:hAnsi="Calibri" w:cs="Calibri"/>
          <w:i/>
        </w:rPr>
        <w:t>rad.</w:t>
      </w:r>
    </w:p>
    <w:p w:rsidR="00C308F0" w:rsidRPr="00725E77" w:rsidRDefault="00C308F0" w:rsidP="00C308F0">
      <w:pPr>
        <w:numPr>
          <w:ilvl w:val="0"/>
          <w:numId w:val="26"/>
        </w:numPr>
        <w:jc w:val="both"/>
        <w:rPr>
          <w:rFonts w:ascii="Calibri" w:hAnsi="Calibri" w:cs="Calibri"/>
          <w:i/>
        </w:rPr>
      </w:pPr>
      <w:r w:rsidRPr="00725E77">
        <w:rPr>
          <w:rFonts w:ascii="Calibri" w:hAnsi="Calibri" w:cs="Calibri"/>
          <w:i/>
        </w:rPr>
        <w:t xml:space="preserve">120º que equivalen a </w:t>
      </w:r>
      <w:r w:rsidRPr="00725E77">
        <w:rPr>
          <w:rFonts w:ascii="Calibri" w:hAnsi="Calibri" w:cs="Calibri"/>
          <w:i/>
          <w:position w:val="-24"/>
        </w:rPr>
        <w:object w:dxaOrig="400" w:dyaOrig="620">
          <v:shape id="_x0000_i1032" type="#_x0000_t75" style="width:20.25pt;height:30.75pt" o:ole="">
            <v:imagedata r:id="rId21" o:title=""/>
          </v:shape>
          <o:OLEObject Type="Embed" ProgID="Equation.3" ShapeID="_x0000_i1032" DrawAspect="Content" ObjectID="_1523032156" r:id="rId22"/>
        </w:object>
      </w:r>
      <w:r w:rsidRPr="00725E77">
        <w:rPr>
          <w:rFonts w:ascii="Calibri" w:hAnsi="Calibri" w:cs="Calibri"/>
          <w:i/>
        </w:rPr>
        <w:t>rad.</w:t>
      </w:r>
    </w:p>
    <w:p w:rsidR="00C308F0" w:rsidRPr="00725E77" w:rsidRDefault="00C308F0" w:rsidP="00C308F0">
      <w:pPr>
        <w:numPr>
          <w:ilvl w:val="0"/>
          <w:numId w:val="26"/>
        </w:numPr>
        <w:jc w:val="both"/>
        <w:rPr>
          <w:rFonts w:ascii="Calibri" w:hAnsi="Calibri" w:cs="Calibri"/>
          <w:i/>
        </w:rPr>
      </w:pPr>
      <w:r w:rsidRPr="00725E77">
        <w:rPr>
          <w:rFonts w:ascii="Calibri" w:hAnsi="Calibri" w:cs="Calibri"/>
          <w:i/>
        </w:rPr>
        <w:t xml:space="preserve">60º que equivalen a </w:t>
      </w:r>
      <w:r w:rsidRPr="00725E77">
        <w:rPr>
          <w:rFonts w:ascii="Calibri" w:hAnsi="Calibri" w:cs="Calibri"/>
          <w:i/>
          <w:position w:val="-24"/>
        </w:rPr>
        <w:object w:dxaOrig="260" w:dyaOrig="620">
          <v:shape id="_x0000_i1033" type="#_x0000_t75" style="width:12.75pt;height:30.75pt" o:ole="">
            <v:imagedata r:id="rId23" o:title=""/>
          </v:shape>
          <o:OLEObject Type="Embed" ProgID="Equation.3" ShapeID="_x0000_i1033" DrawAspect="Content" ObjectID="_1523032157" r:id="rId24"/>
        </w:object>
      </w:r>
      <w:r w:rsidRPr="00725E77">
        <w:rPr>
          <w:rFonts w:ascii="Calibri" w:hAnsi="Calibri" w:cs="Calibri"/>
          <w:i/>
        </w:rPr>
        <w:t>rad.</w:t>
      </w:r>
    </w:p>
    <w:p w:rsidR="00E3166C" w:rsidRDefault="00E3166C" w:rsidP="00C308F0">
      <w:pPr>
        <w:rPr>
          <w:rFonts w:ascii="Calibri" w:hAnsi="Calibri" w:cs="Calibri"/>
          <w:b/>
          <w:i/>
        </w:rPr>
      </w:pPr>
    </w:p>
    <w:p w:rsidR="00C308F0" w:rsidRDefault="00C308F0" w:rsidP="00C308F0">
      <w:pPr>
        <w:rPr>
          <w:rFonts w:ascii="Calibri" w:hAnsi="Calibri" w:cs="Calibri"/>
          <w:b/>
          <w:i/>
        </w:rPr>
      </w:pPr>
    </w:p>
    <w:p w:rsidR="00C308F0" w:rsidRPr="00725E77" w:rsidRDefault="00C308F0" w:rsidP="00C308F0">
      <w:pPr>
        <w:numPr>
          <w:ilvl w:val="0"/>
          <w:numId w:val="12"/>
        </w:numPr>
        <w:jc w:val="both"/>
        <w:rPr>
          <w:rFonts w:ascii="Calibri" w:hAnsi="Calibri" w:cs="Calibri"/>
          <w:i/>
        </w:rPr>
      </w:pPr>
      <w:r w:rsidRPr="00725E77">
        <w:rPr>
          <w:rFonts w:ascii="Calibri" w:hAnsi="Calibri" w:cs="Calibri"/>
          <w:i/>
        </w:rPr>
        <w:t>Cuando se forma un ángulo de 0º entre el minutero y el horario y éstos forman un ángulo con la horizontal de 90º, se puede afirmar que:</w:t>
      </w:r>
    </w:p>
    <w:p w:rsidR="00C308F0" w:rsidRPr="00725E77" w:rsidRDefault="00C308F0" w:rsidP="00C308F0">
      <w:pPr>
        <w:numPr>
          <w:ilvl w:val="0"/>
          <w:numId w:val="28"/>
        </w:numPr>
        <w:jc w:val="both"/>
        <w:rPr>
          <w:rFonts w:ascii="Calibri" w:hAnsi="Calibri" w:cs="Calibri"/>
          <w:i/>
        </w:rPr>
      </w:pPr>
      <w:r w:rsidRPr="00725E77">
        <w:rPr>
          <w:rFonts w:ascii="Calibri" w:hAnsi="Calibri" w:cs="Calibri"/>
          <w:i/>
        </w:rPr>
        <w:t>Es la una.</w:t>
      </w:r>
    </w:p>
    <w:p w:rsidR="00C308F0" w:rsidRPr="00725E77" w:rsidRDefault="00C308F0" w:rsidP="00C308F0">
      <w:pPr>
        <w:numPr>
          <w:ilvl w:val="0"/>
          <w:numId w:val="28"/>
        </w:numPr>
        <w:jc w:val="both"/>
        <w:rPr>
          <w:rFonts w:ascii="Calibri" w:hAnsi="Calibri" w:cs="Calibri"/>
          <w:i/>
        </w:rPr>
      </w:pPr>
      <w:r w:rsidRPr="00725E77">
        <w:rPr>
          <w:rFonts w:ascii="Calibri" w:hAnsi="Calibri" w:cs="Calibri"/>
          <w:i/>
        </w:rPr>
        <w:t>Son las doce en punto.</w:t>
      </w:r>
    </w:p>
    <w:p w:rsidR="00C308F0" w:rsidRPr="00725E77" w:rsidRDefault="00C308F0" w:rsidP="00C308F0">
      <w:pPr>
        <w:numPr>
          <w:ilvl w:val="0"/>
          <w:numId w:val="28"/>
        </w:numPr>
        <w:jc w:val="both"/>
        <w:rPr>
          <w:rFonts w:ascii="Calibri" w:hAnsi="Calibri" w:cs="Calibri"/>
          <w:i/>
        </w:rPr>
      </w:pPr>
      <w:r w:rsidRPr="00725E77">
        <w:rPr>
          <w:rFonts w:ascii="Calibri" w:hAnsi="Calibri" w:cs="Calibri"/>
          <w:i/>
        </w:rPr>
        <w:t>Son las seis en punto.</w:t>
      </w:r>
    </w:p>
    <w:p w:rsidR="00C308F0" w:rsidRPr="00725E77" w:rsidRDefault="00C308F0" w:rsidP="00C308F0">
      <w:pPr>
        <w:numPr>
          <w:ilvl w:val="0"/>
          <w:numId w:val="28"/>
        </w:numPr>
        <w:jc w:val="both"/>
        <w:rPr>
          <w:rFonts w:ascii="Calibri" w:hAnsi="Calibri" w:cs="Calibri"/>
          <w:i/>
        </w:rPr>
      </w:pPr>
      <w:r w:rsidRPr="00725E77">
        <w:rPr>
          <w:rFonts w:ascii="Calibri" w:hAnsi="Calibri" w:cs="Calibri"/>
          <w:i/>
        </w:rPr>
        <w:t>Son las doce y quince minutos.</w:t>
      </w:r>
    </w:p>
    <w:p w:rsidR="00C308F0" w:rsidRPr="00725E77" w:rsidRDefault="00C308F0" w:rsidP="00C308F0">
      <w:pPr>
        <w:jc w:val="both"/>
        <w:rPr>
          <w:rFonts w:ascii="Calibri" w:hAnsi="Calibri" w:cs="Calibri"/>
          <w:i/>
        </w:rPr>
      </w:pPr>
    </w:p>
    <w:p w:rsidR="00C308F0" w:rsidRPr="00725E77" w:rsidRDefault="00C308F0" w:rsidP="00C308F0">
      <w:pPr>
        <w:numPr>
          <w:ilvl w:val="0"/>
          <w:numId w:val="12"/>
        </w:numPr>
        <w:jc w:val="both"/>
        <w:rPr>
          <w:rFonts w:ascii="Calibri" w:hAnsi="Calibri" w:cs="Calibri"/>
          <w:i/>
        </w:rPr>
      </w:pPr>
      <w:r w:rsidRPr="00725E77">
        <w:rPr>
          <w:rFonts w:ascii="Calibri" w:hAnsi="Calibri" w:cs="Calibri"/>
          <w:i/>
        </w:rPr>
        <w:t>La altura de un rectángulo es 40mm y su diagonal 120mm, la base del rectángulo mide:</w:t>
      </w:r>
    </w:p>
    <w:p w:rsidR="00C308F0" w:rsidRPr="00725E77" w:rsidRDefault="00C308F0" w:rsidP="00C308F0">
      <w:pPr>
        <w:numPr>
          <w:ilvl w:val="0"/>
          <w:numId w:val="27"/>
        </w:numPr>
        <w:tabs>
          <w:tab w:val="clear" w:pos="360"/>
          <w:tab w:val="num" w:pos="720"/>
        </w:tabs>
        <w:ind w:left="720"/>
        <w:jc w:val="both"/>
        <w:rPr>
          <w:rFonts w:ascii="Calibri" w:hAnsi="Calibri" w:cs="Calibri"/>
          <w:i/>
        </w:rPr>
      </w:pPr>
      <w:r w:rsidRPr="00725E77">
        <w:rPr>
          <w:rFonts w:ascii="Calibri" w:hAnsi="Calibri" w:cs="Calibri"/>
          <w:i/>
        </w:rPr>
        <w:t>160mnm</w:t>
      </w:r>
    </w:p>
    <w:p w:rsidR="00C308F0" w:rsidRPr="00725E77" w:rsidRDefault="00C308F0" w:rsidP="00C308F0">
      <w:pPr>
        <w:numPr>
          <w:ilvl w:val="0"/>
          <w:numId w:val="27"/>
        </w:numPr>
        <w:tabs>
          <w:tab w:val="clear" w:pos="360"/>
          <w:tab w:val="num" w:pos="720"/>
        </w:tabs>
        <w:ind w:left="720"/>
        <w:jc w:val="both"/>
        <w:rPr>
          <w:rFonts w:ascii="Calibri" w:hAnsi="Calibri" w:cs="Calibri"/>
          <w:i/>
        </w:rPr>
      </w:pPr>
      <w:r w:rsidRPr="00725E77">
        <w:rPr>
          <w:rFonts w:ascii="Calibri" w:hAnsi="Calibri" w:cs="Calibri"/>
          <w:i/>
        </w:rPr>
        <w:t>4800mm</w:t>
      </w:r>
    </w:p>
    <w:p w:rsidR="00C308F0" w:rsidRPr="00725E77" w:rsidRDefault="00C308F0" w:rsidP="00C308F0">
      <w:pPr>
        <w:numPr>
          <w:ilvl w:val="0"/>
          <w:numId w:val="27"/>
        </w:numPr>
        <w:tabs>
          <w:tab w:val="clear" w:pos="360"/>
          <w:tab w:val="num" w:pos="720"/>
        </w:tabs>
        <w:ind w:left="720"/>
        <w:jc w:val="both"/>
        <w:rPr>
          <w:rFonts w:ascii="Calibri" w:hAnsi="Calibri" w:cs="Calibri"/>
          <w:i/>
        </w:rPr>
      </w:pPr>
      <w:r w:rsidRPr="00725E77">
        <w:rPr>
          <w:rFonts w:ascii="Calibri" w:hAnsi="Calibri" w:cs="Calibri"/>
          <w:i/>
        </w:rPr>
        <w:t>113mm</w:t>
      </w:r>
    </w:p>
    <w:p w:rsidR="00C308F0" w:rsidRPr="00725E77" w:rsidRDefault="00C308F0" w:rsidP="00C308F0">
      <w:pPr>
        <w:numPr>
          <w:ilvl w:val="0"/>
          <w:numId w:val="27"/>
        </w:numPr>
        <w:tabs>
          <w:tab w:val="clear" w:pos="360"/>
          <w:tab w:val="num" w:pos="720"/>
        </w:tabs>
        <w:ind w:left="720"/>
        <w:jc w:val="both"/>
        <w:rPr>
          <w:rFonts w:ascii="Calibri" w:hAnsi="Calibri" w:cs="Calibri"/>
          <w:i/>
        </w:rPr>
      </w:pPr>
      <w:r w:rsidRPr="00725E77">
        <w:rPr>
          <w:rFonts w:ascii="Calibri" w:hAnsi="Calibri" w:cs="Calibri"/>
          <w:i/>
        </w:rPr>
        <w:t>80mm</w:t>
      </w:r>
    </w:p>
    <w:p w:rsidR="00C308F0" w:rsidRPr="00725E77" w:rsidRDefault="00C308F0" w:rsidP="00C308F0">
      <w:pPr>
        <w:jc w:val="both"/>
        <w:rPr>
          <w:rFonts w:ascii="Calibri" w:hAnsi="Calibri" w:cs="Calibri"/>
          <w:i/>
        </w:rPr>
      </w:pPr>
    </w:p>
    <w:p w:rsidR="00C308F0" w:rsidRPr="00CC433E" w:rsidRDefault="00C308F0" w:rsidP="00C308F0">
      <w:pPr>
        <w:jc w:val="both"/>
        <w:rPr>
          <w:rFonts w:ascii="Calibri" w:hAnsi="Calibri" w:cs="Calibri"/>
          <w:i/>
        </w:rPr>
      </w:pPr>
    </w:p>
    <w:p w:rsidR="00C263FB" w:rsidRDefault="00C263FB" w:rsidP="00C263FB">
      <w:pPr>
        <w:keepNext/>
        <w:numPr>
          <w:ilvl w:val="0"/>
          <w:numId w:val="12"/>
        </w:numPr>
        <w:jc w:val="both"/>
      </w:pPr>
      <w:r>
        <w:t>En la siguiente tabla se recoge el número de veces que un grupo de usuarios de un ambulatorio han tenido que acudir a su médico en el último año.( 20 puntos)</w:t>
      </w:r>
    </w:p>
    <w:p w:rsidR="00C263FB" w:rsidRDefault="00C263FB" w:rsidP="00C263FB">
      <w:pPr>
        <w:keepNext/>
        <w:jc w:val="both"/>
      </w:pPr>
    </w:p>
    <w:p w:rsidR="00C263FB" w:rsidRDefault="00C263FB" w:rsidP="00C263FB">
      <w:pPr>
        <w:keepNext/>
        <w:jc w:val="both"/>
      </w:pPr>
    </w:p>
    <w:tbl>
      <w:tblPr>
        <w:tblpPr w:leftFromText="141" w:rightFromText="141" w:vertAnchor="text" w:horzAnchor="page" w:tblpX="2554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440"/>
      </w:tblGrid>
      <w:tr w:rsidR="00C263FB" w:rsidRPr="00FD25C9" w:rsidTr="00A44D07">
        <w:tc>
          <w:tcPr>
            <w:tcW w:w="1188" w:type="dxa"/>
          </w:tcPr>
          <w:p w:rsidR="00C263FB" w:rsidRPr="00FD25C9" w:rsidRDefault="00C263FB" w:rsidP="00C263FB">
            <w:pPr>
              <w:keepNext/>
              <w:rPr>
                <w:lang w:val="pt-BR"/>
              </w:rPr>
            </w:pPr>
            <w:r w:rsidRPr="00FD25C9">
              <w:rPr>
                <w:lang w:val="pt-BR"/>
              </w:rPr>
              <w:t>Nº de visitas al médico</w:t>
            </w:r>
          </w:p>
        </w:tc>
        <w:tc>
          <w:tcPr>
            <w:tcW w:w="1440" w:type="dxa"/>
          </w:tcPr>
          <w:p w:rsidR="00C263FB" w:rsidRPr="00FD25C9" w:rsidRDefault="00C263FB" w:rsidP="00C263FB">
            <w:pPr>
              <w:keepNext/>
              <w:rPr>
                <w:lang w:val="pt-BR"/>
              </w:rPr>
            </w:pPr>
            <w:r w:rsidRPr="00FD25C9">
              <w:rPr>
                <w:lang w:val="pt-BR"/>
              </w:rPr>
              <w:t xml:space="preserve">Nº de </w:t>
            </w:r>
            <w:r w:rsidRPr="00C263FB">
              <w:rPr>
                <w:lang w:val="es-CO"/>
              </w:rPr>
              <w:t>personas</w:t>
            </w:r>
          </w:p>
        </w:tc>
      </w:tr>
      <w:tr w:rsidR="00C263FB" w:rsidRPr="00FD25C9" w:rsidTr="00A44D07">
        <w:tc>
          <w:tcPr>
            <w:tcW w:w="1188" w:type="dxa"/>
          </w:tcPr>
          <w:p w:rsidR="00C263FB" w:rsidRPr="00FD25C9" w:rsidRDefault="00C263FB" w:rsidP="00A44D07">
            <w:pPr>
              <w:keepNext/>
              <w:jc w:val="both"/>
              <w:rPr>
                <w:lang w:val="pt-BR"/>
              </w:rPr>
            </w:pPr>
            <w:r w:rsidRPr="00FD25C9">
              <w:rPr>
                <w:lang w:val="pt-BR"/>
              </w:rPr>
              <w:t>1</w:t>
            </w:r>
          </w:p>
        </w:tc>
        <w:tc>
          <w:tcPr>
            <w:tcW w:w="1440" w:type="dxa"/>
          </w:tcPr>
          <w:p w:rsidR="00C263FB" w:rsidRPr="00FD25C9" w:rsidRDefault="00C263FB" w:rsidP="00A44D07">
            <w:pPr>
              <w:keepNext/>
              <w:jc w:val="both"/>
              <w:rPr>
                <w:lang w:val="pt-BR"/>
              </w:rPr>
            </w:pPr>
            <w:r w:rsidRPr="00FD25C9">
              <w:rPr>
                <w:lang w:val="pt-BR"/>
              </w:rPr>
              <w:t>10</w:t>
            </w:r>
          </w:p>
        </w:tc>
      </w:tr>
      <w:tr w:rsidR="00C263FB" w:rsidRPr="00FD25C9" w:rsidTr="00A44D07">
        <w:tc>
          <w:tcPr>
            <w:tcW w:w="1188" w:type="dxa"/>
          </w:tcPr>
          <w:p w:rsidR="00C263FB" w:rsidRPr="00FD25C9" w:rsidRDefault="00C263FB" w:rsidP="00A44D07">
            <w:pPr>
              <w:keepNext/>
              <w:jc w:val="both"/>
              <w:rPr>
                <w:lang w:val="pt-BR"/>
              </w:rPr>
            </w:pPr>
            <w:r w:rsidRPr="00FD25C9">
              <w:rPr>
                <w:lang w:val="pt-BR"/>
              </w:rPr>
              <w:t>3</w:t>
            </w:r>
          </w:p>
        </w:tc>
        <w:tc>
          <w:tcPr>
            <w:tcW w:w="1440" w:type="dxa"/>
          </w:tcPr>
          <w:p w:rsidR="00C263FB" w:rsidRPr="00FD25C9" w:rsidRDefault="00C263FB" w:rsidP="00A44D07">
            <w:pPr>
              <w:keepNext/>
              <w:jc w:val="both"/>
              <w:rPr>
                <w:lang w:val="pt-BR"/>
              </w:rPr>
            </w:pPr>
            <w:r w:rsidRPr="00FD25C9">
              <w:rPr>
                <w:lang w:val="pt-BR"/>
              </w:rPr>
              <w:t>25</w:t>
            </w:r>
          </w:p>
        </w:tc>
      </w:tr>
      <w:tr w:rsidR="00C263FB" w:rsidRPr="00FD25C9" w:rsidTr="00A44D07">
        <w:tc>
          <w:tcPr>
            <w:tcW w:w="1188" w:type="dxa"/>
          </w:tcPr>
          <w:p w:rsidR="00C263FB" w:rsidRPr="00FD25C9" w:rsidRDefault="00C263FB" w:rsidP="00A44D07">
            <w:pPr>
              <w:keepNext/>
              <w:jc w:val="both"/>
              <w:rPr>
                <w:lang w:val="pt-BR"/>
              </w:rPr>
            </w:pPr>
            <w:r w:rsidRPr="00FD25C9">
              <w:rPr>
                <w:lang w:val="pt-BR"/>
              </w:rPr>
              <w:t>5</w:t>
            </w:r>
          </w:p>
        </w:tc>
        <w:tc>
          <w:tcPr>
            <w:tcW w:w="1440" w:type="dxa"/>
          </w:tcPr>
          <w:p w:rsidR="00C263FB" w:rsidRPr="00FD25C9" w:rsidRDefault="00C263FB" w:rsidP="00A44D07">
            <w:pPr>
              <w:keepNext/>
              <w:jc w:val="both"/>
              <w:rPr>
                <w:lang w:val="pt-BR"/>
              </w:rPr>
            </w:pPr>
            <w:r w:rsidRPr="00FD25C9">
              <w:rPr>
                <w:lang w:val="pt-BR"/>
              </w:rPr>
              <w:t>43</w:t>
            </w:r>
          </w:p>
        </w:tc>
      </w:tr>
      <w:tr w:rsidR="00C263FB" w:rsidRPr="00FD25C9" w:rsidTr="00A44D07">
        <w:tc>
          <w:tcPr>
            <w:tcW w:w="1188" w:type="dxa"/>
          </w:tcPr>
          <w:p w:rsidR="00C263FB" w:rsidRPr="00FD25C9" w:rsidRDefault="00C263FB" w:rsidP="00A44D07">
            <w:pPr>
              <w:keepNext/>
              <w:jc w:val="both"/>
              <w:rPr>
                <w:lang w:val="pt-BR"/>
              </w:rPr>
            </w:pPr>
            <w:r w:rsidRPr="00FD25C9">
              <w:rPr>
                <w:lang w:val="pt-BR"/>
              </w:rPr>
              <w:t>7</w:t>
            </w:r>
          </w:p>
        </w:tc>
        <w:tc>
          <w:tcPr>
            <w:tcW w:w="1440" w:type="dxa"/>
          </w:tcPr>
          <w:p w:rsidR="00C263FB" w:rsidRPr="00FD25C9" w:rsidRDefault="00C263FB" w:rsidP="00A44D07">
            <w:pPr>
              <w:keepNext/>
              <w:jc w:val="both"/>
              <w:rPr>
                <w:lang w:val="pt-BR"/>
              </w:rPr>
            </w:pPr>
            <w:r w:rsidRPr="00FD25C9">
              <w:rPr>
                <w:lang w:val="pt-BR"/>
              </w:rPr>
              <w:t>31</w:t>
            </w:r>
          </w:p>
        </w:tc>
      </w:tr>
      <w:tr w:rsidR="00C263FB" w:rsidRPr="00FD25C9" w:rsidTr="00A44D07">
        <w:tc>
          <w:tcPr>
            <w:tcW w:w="1188" w:type="dxa"/>
          </w:tcPr>
          <w:p w:rsidR="00C263FB" w:rsidRPr="00FD25C9" w:rsidRDefault="00C263FB" w:rsidP="00A44D07">
            <w:pPr>
              <w:keepNext/>
              <w:jc w:val="both"/>
              <w:rPr>
                <w:lang w:val="pt-BR"/>
              </w:rPr>
            </w:pPr>
            <w:r w:rsidRPr="00FD25C9">
              <w:rPr>
                <w:lang w:val="pt-BR"/>
              </w:rPr>
              <w:t>10</w:t>
            </w:r>
          </w:p>
        </w:tc>
        <w:tc>
          <w:tcPr>
            <w:tcW w:w="1440" w:type="dxa"/>
          </w:tcPr>
          <w:p w:rsidR="00C263FB" w:rsidRPr="00FD25C9" w:rsidRDefault="00C263FB" w:rsidP="00A44D07">
            <w:pPr>
              <w:keepNext/>
              <w:jc w:val="both"/>
              <w:rPr>
                <w:lang w:val="pt-BR"/>
              </w:rPr>
            </w:pPr>
            <w:r w:rsidRPr="00FD25C9">
              <w:rPr>
                <w:lang w:val="pt-BR"/>
              </w:rPr>
              <w:t>12</w:t>
            </w:r>
          </w:p>
        </w:tc>
      </w:tr>
      <w:tr w:rsidR="00C263FB" w:rsidRPr="00FD25C9" w:rsidTr="00A44D07">
        <w:tc>
          <w:tcPr>
            <w:tcW w:w="1188" w:type="dxa"/>
          </w:tcPr>
          <w:p w:rsidR="00C263FB" w:rsidRPr="00FD25C9" w:rsidRDefault="00C263FB" w:rsidP="00A44D07">
            <w:pPr>
              <w:keepNext/>
              <w:jc w:val="both"/>
              <w:rPr>
                <w:lang w:val="pt-BR"/>
              </w:rPr>
            </w:pPr>
            <w:r w:rsidRPr="00FD25C9">
              <w:rPr>
                <w:lang w:val="pt-BR"/>
              </w:rPr>
              <w:t>12</w:t>
            </w:r>
          </w:p>
        </w:tc>
        <w:tc>
          <w:tcPr>
            <w:tcW w:w="1440" w:type="dxa"/>
          </w:tcPr>
          <w:p w:rsidR="00C263FB" w:rsidRPr="00FD25C9" w:rsidRDefault="00C263FB" w:rsidP="00A44D07">
            <w:pPr>
              <w:keepNext/>
              <w:jc w:val="both"/>
              <w:rPr>
                <w:lang w:val="pt-BR"/>
              </w:rPr>
            </w:pPr>
            <w:r w:rsidRPr="00FD25C9">
              <w:rPr>
                <w:lang w:val="pt-BR"/>
              </w:rPr>
              <w:t>4</w:t>
            </w:r>
          </w:p>
        </w:tc>
      </w:tr>
    </w:tbl>
    <w:p w:rsidR="00C263FB" w:rsidRDefault="00C263FB" w:rsidP="00C263FB">
      <w:pPr>
        <w:keepNext/>
        <w:numPr>
          <w:ilvl w:val="0"/>
          <w:numId w:val="32"/>
        </w:numPr>
        <w:jc w:val="both"/>
      </w:pPr>
      <w:r w:rsidRPr="003B4D9F">
        <w:t>¿Cuántas personas han ido el m</w:t>
      </w:r>
      <w:r>
        <w:t>édico 7 veces en el último año? ¿Cuántas han ido 4 veces?</w:t>
      </w:r>
    </w:p>
    <w:p w:rsidR="00C263FB" w:rsidRDefault="00C263FB" w:rsidP="00C263FB">
      <w:pPr>
        <w:keepNext/>
        <w:numPr>
          <w:ilvl w:val="0"/>
          <w:numId w:val="32"/>
        </w:numPr>
        <w:jc w:val="both"/>
      </w:pPr>
      <w:r>
        <w:t>¿Qué porcentaje de personas ha ido al médico más de 6veces?</w:t>
      </w:r>
    </w:p>
    <w:p w:rsidR="00C263FB" w:rsidRDefault="00C263FB" w:rsidP="00C263FB">
      <w:pPr>
        <w:keepNext/>
        <w:numPr>
          <w:ilvl w:val="0"/>
          <w:numId w:val="32"/>
        </w:numPr>
        <w:jc w:val="both"/>
      </w:pPr>
      <w:r>
        <w:t>Dibujar un diagrama de circular</w:t>
      </w:r>
    </w:p>
    <w:p w:rsidR="00C263FB" w:rsidRDefault="00C263FB" w:rsidP="00C263FB">
      <w:pPr>
        <w:keepNext/>
        <w:numPr>
          <w:ilvl w:val="0"/>
          <w:numId w:val="32"/>
        </w:numPr>
        <w:jc w:val="both"/>
      </w:pPr>
      <w:r>
        <w:t>Dibujar un diagrama de barras.</w:t>
      </w:r>
    </w:p>
    <w:p w:rsidR="00C263FB" w:rsidRDefault="00C263FB" w:rsidP="00C263FB"/>
    <w:p w:rsidR="00C308F0" w:rsidRPr="00725E77" w:rsidRDefault="00C308F0" w:rsidP="00C308F0">
      <w:pPr>
        <w:tabs>
          <w:tab w:val="num" w:pos="405"/>
        </w:tabs>
        <w:jc w:val="both"/>
        <w:rPr>
          <w:rFonts w:ascii="Calibri" w:hAnsi="Calibri" w:cs="Calibri"/>
          <w:i/>
        </w:rPr>
      </w:pPr>
      <w:r w:rsidRPr="00725E77">
        <w:rPr>
          <w:rFonts w:ascii="Calibri" w:hAnsi="Calibri" w:cs="Calibri"/>
          <w:i/>
        </w:rPr>
        <w:t xml:space="preserve">                                </w:t>
      </w:r>
    </w:p>
    <w:p w:rsidR="00C263FB" w:rsidRDefault="00C263FB" w:rsidP="00C308F0">
      <w:pPr>
        <w:jc w:val="both"/>
        <w:rPr>
          <w:rFonts w:ascii="Arial" w:hAnsi="Arial" w:cs="Arial"/>
        </w:rPr>
      </w:pPr>
    </w:p>
    <w:p w:rsidR="00C263FB" w:rsidRDefault="00C263FB" w:rsidP="00C308F0">
      <w:pPr>
        <w:jc w:val="both"/>
        <w:rPr>
          <w:rFonts w:ascii="Arial" w:hAnsi="Arial" w:cs="Arial"/>
        </w:rPr>
      </w:pPr>
    </w:p>
    <w:p w:rsidR="00C263FB" w:rsidRDefault="00C263FB" w:rsidP="00C308F0">
      <w:pPr>
        <w:jc w:val="both"/>
        <w:rPr>
          <w:rFonts w:ascii="Arial" w:hAnsi="Arial" w:cs="Arial"/>
        </w:rPr>
      </w:pPr>
    </w:p>
    <w:p w:rsidR="00C263FB" w:rsidRPr="00725E77" w:rsidRDefault="00C263FB" w:rsidP="00C263FB">
      <w:pPr>
        <w:tabs>
          <w:tab w:val="num" w:pos="405"/>
        </w:tabs>
        <w:jc w:val="both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“</w:t>
      </w:r>
      <w:r w:rsidRPr="00725E77">
        <w:rPr>
          <w:rFonts w:ascii="Calibri" w:hAnsi="Calibri" w:cs="Calibri"/>
          <w:b/>
          <w:i/>
        </w:rPr>
        <w:t>EL SABOR DEL TRIUNFO ES MÁS DULCE, CUANDO ES FRUTO DE NUESTRO ESFUERZO.”</w:t>
      </w:r>
    </w:p>
    <w:p w:rsidR="00C263FB" w:rsidRPr="00725E77" w:rsidRDefault="00C263FB" w:rsidP="00C263FB">
      <w:pPr>
        <w:tabs>
          <w:tab w:val="num" w:pos="405"/>
        </w:tabs>
        <w:jc w:val="both"/>
        <w:rPr>
          <w:rFonts w:ascii="Calibri" w:hAnsi="Calibri" w:cs="Calibri"/>
          <w:b/>
          <w:i/>
        </w:rPr>
      </w:pPr>
    </w:p>
    <w:p w:rsidR="00E63645" w:rsidRPr="00E3166C" w:rsidRDefault="00C263FB" w:rsidP="00E3166C">
      <w:pPr>
        <w:tabs>
          <w:tab w:val="left" w:pos="1320"/>
        </w:tabs>
        <w:ind w:left="360"/>
        <w:jc w:val="both"/>
        <w:rPr>
          <w:rFonts w:cs="Arial"/>
          <w:color w:val="000000"/>
        </w:rPr>
      </w:pPr>
      <w:r w:rsidRPr="00725E77">
        <w:rPr>
          <w:rFonts w:ascii="Calibri" w:hAnsi="Calibri" w:cs="Calibri"/>
          <w:b/>
          <w:i/>
        </w:rPr>
        <w:t>Jairo f.  Aguirre</w:t>
      </w:r>
    </w:p>
    <w:sectPr w:rsidR="00E63645" w:rsidRPr="00E3166C" w:rsidSect="00E3166C">
      <w:headerReference w:type="default" r:id="rId25"/>
      <w:type w:val="continuous"/>
      <w:pgSz w:w="12240" w:h="15840" w:code="1"/>
      <w:pgMar w:top="1134" w:right="1134" w:bottom="1134" w:left="1134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5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FCC" w:rsidRDefault="008C0FCC" w:rsidP="00E63645">
      <w:r>
        <w:separator/>
      </w:r>
    </w:p>
  </w:endnote>
  <w:endnote w:type="continuationSeparator" w:id="0">
    <w:p w:rsidR="008C0FCC" w:rsidRDefault="008C0FCC" w:rsidP="00E63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FCC" w:rsidRDefault="008C0FCC" w:rsidP="00E63645">
      <w:r>
        <w:separator/>
      </w:r>
    </w:p>
  </w:footnote>
  <w:footnote w:type="continuationSeparator" w:id="0">
    <w:p w:rsidR="008C0FCC" w:rsidRDefault="008C0FCC" w:rsidP="00E636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645" w:rsidRPr="00125FC2" w:rsidRDefault="00E3166C" w:rsidP="00E63645">
    <w:pPr>
      <w:jc w:val="center"/>
      <w:rPr>
        <w:color w:val="040404"/>
        <w:sz w:val="14"/>
        <w:szCs w:val="18"/>
      </w:rPr>
    </w:pPr>
    <w:r>
      <w:rPr>
        <w:b/>
        <w:noProof/>
        <w:lang w:val="es-CO" w:eastAsia="es-C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910590</wp:posOffset>
          </wp:positionH>
          <wp:positionV relativeFrom="paragraph">
            <wp:posOffset>-135890</wp:posOffset>
          </wp:positionV>
          <wp:extent cx="374015" cy="419100"/>
          <wp:effectExtent l="19050" t="0" r="6985" b="0"/>
          <wp:wrapThrough wrapText="bothSides">
            <wp:wrapPolygon edited="0">
              <wp:start x="-1100" y="0"/>
              <wp:lineTo x="-1100" y="20618"/>
              <wp:lineTo x="22003" y="20618"/>
              <wp:lineTo x="22003" y="0"/>
              <wp:lineTo x="-1100" y="0"/>
            </wp:wrapPolygon>
          </wp:wrapThrough>
          <wp:docPr id="1" name="Imagen 3" descr="Descripción: 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01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63645" w:rsidRPr="00A50D99">
      <w:rPr>
        <w:b/>
        <w:lang w:val="es-MX"/>
      </w:rPr>
      <w:t xml:space="preserve">     </w:t>
    </w:r>
    <w:r w:rsidR="00E63645" w:rsidRPr="00125FC2">
      <w:rPr>
        <w:color w:val="040404"/>
        <w:sz w:val="14"/>
        <w:szCs w:val="18"/>
      </w:rPr>
      <w:t>INSTITUCION EDUCATIVA TECNICA COMERCIAL SAN JUAN BOSCO</w:t>
    </w:r>
  </w:p>
  <w:p w:rsidR="00E63645" w:rsidRPr="00125FC2" w:rsidRDefault="00E63645" w:rsidP="00E63645">
    <w:pPr>
      <w:jc w:val="center"/>
      <w:rPr>
        <w:sz w:val="14"/>
        <w:szCs w:val="18"/>
        <w:lang w:val="es-ES_tradnl"/>
      </w:rPr>
    </w:pPr>
    <w:r w:rsidRPr="00125FC2">
      <w:rPr>
        <w:sz w:val="14"/>
        <w:szCs w:val="18"/>
        <w:lang w:val="es-ES_tradnl"/>
      </w:rPr>
      <w:t>Aprobado por resolución No 2096 del 3 de Septiembre de 2010</w:t>
    </w:r>
  </w:p>
  <w:p w:rsidR="00E63645" w:rsidRPr="00E63645" w:rsidRDefault="00E63645">
    <w:pPr>
      <w:pStyle w:val="Encabezado"/>
      <w:rPr>
        <w:lang w:val="es-ES_trad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0535"/>
    <w:multiLevelType w:val="hybridMultilevel"/>
    <w:tmpl w:val="4BE4C542"/>
    <w:lvl w:ilvl="0" w:tplc="D48A5FE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D80692"/>
    <w:multiLevelType w:val="hybridMultilevel"/>
    <w:tmpl w:val="7C288620"/>
    <w:lvl w:ilvl="0" w:tplc="1B1A288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EC00E3"/>
    <w:multiLevelType w:val="hybridMultilevel"/>
    <w:tmpl w:val="00D65C30"/>
    <w:lvl w:ilvl="0" w:tplc="982690C2">
      <w:start w:val="1880"/>
      <w:numFmt w:val="decimal"/>
      <w:lvlText w:val="%1"/>
      <w:lvlJc w:val="left"/>
      <w:pPr>
        <w:tabs>
          <w:tab w:val="num" w:pos="1032"/>
        </w:tabs>
        <w:ind w:left="1032" w:hanging="67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290586"/>
    <w:multiLevelType w:val="hybridMultilevel"/>
    <w:tmpl w:val="C70E2044"/>
    <w:lvl w:ilvl="0" w:tplc="5956CC4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CD35807"/>
    <w:multiLevelType w:val="hybridMultilevel"/>
    <w:tmpl w:val="C1E60A3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6856BA"/>
    <w:multiLevelType w:val="hybridMultilevel"/>
    <w:tmpl w:val="7910C388"/>
    <w:lvl w:ilvl="0" w:tplc="E10ADD6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9FB205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5D0BBE"/>
    <w:multiLevelType w:val="hybridMultilevel"/>
    <w:tmpl w:val="EDC2C90C"/>
    <w:lvl w:ilvl="0" w:tplc="6ABAF1A4">
      <w:start w:val="2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1B6A7B"/>
    <w:multiLevelType w:val="hybridMultilevel"/>
    <w:tmpl w:val="97D8E28C"/>
    <w:lvl w:ilvl="0" w:tplc="B5ECB37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CF6D7B"/>
    <w:multiLevelType w:val="hybridMultilevel"/>
    <w:tmpl w:val="AF6097AA"/>
    <w:lvl w:ilvl="0" w:tplc="C4545CB8">
      <w:start w:val="1"/>
      <w:numFmt w:val="upperLetter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830A84"/>
    <w:multiLevelType w:val="hybridMultilevel"/>
    <w:tmpl w:val="665088F4"/>
    <w:lvl w:ilvl="0" w:tplc="E10ADD6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AB22FD"/>
    <w:multiLevelType w:val="hybridMultilevel"/>
    <w:tmpl w:val="59F6ABC4"/>
    <w:lvl w:ilvl="0" w:tplc="91B2FB90">
      <w:start w:val="1991"/>
      <w:numFmt w:val="decimal"/>
      <w:lvlText w:val="%1"/>
      <w:lvlJc w:val="left"/>
      <w:pPr>
        <w:tabs>
          <w:tab w:val="num" w:pos="912"/>
        </w:tabs>
        <w:ind w:left="912" w:hanging="552"/>
      </w:pPr>
      <w:rPr>
        <w:rFonts w:hint="default"/>
      </w:rPr>
    </w:lvl>
    <w:lvl w:ilvl="1" w:tplc="2CF2A0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804014"/>
    <w:multiLevelType w:val="hybridMultilevel"/>
    <w:tmpl w:val="A9A81AA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C94AB9"/>
    <w:multiLevelType w:val="hybridMultilevel"/>
    <w:tmpl w:val="C0527E7A"/>
    <w:lvl w:ilvl="0" w:tplc="3FD06A4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C0A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027EE3"/>
    <w:multiLevelType w:val="hybridMultilevel"/>
    <w:tmpl w:val="B4CECC38"/>
    <w:lvl w:ilvl="0" w:tplc="21727EA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C0A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6F4A2E"/>
    <w:multiLevelType w:val="hybridMultilevel"/>
    <w:tmpl w:val="14E60C80"/>
    <w:lvl w:ilvl="0" w:tplc="0C0A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BE0C62"/>
    <w:multiLevelType w:val="hybridMultilevel"/>
    <w:tmpl w:val="120CA866"/>
    <w:lvl w:ilvl="0" w:tplc="31CA648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7F3844"/>
    <w:multiLevelType w:val="hybridMultilevel"/>
    <w:tmpl w:val="ECF4FAD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1C2159"/>
    <w:multiLevelType w:val="hybridMultilevel"/>
    <w:tmpl w:val="BA18C3F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AA452A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872D65"/>
    <w:multiLevelType w:val="hybridMultilevel"/>
    <w:tmpl w:val="B47C9936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A32F85"/>
    <w:multiLevelType w:val="hybridMultilevel"/>
    <w:tmpl w:val="999A56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3B3A85"/>
    <w:multiLevelType w:val="hybridMultilevel"/>
    <w:tmpl w:val="FC84D7CE"/>
    <w:lvl w:ilvl="0" w:tplc="5CAA599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00551B6"/>
    <w:multiLevelType w:val="hybridMultilevel"/>
    <w:tmpl w:val="0BECDAD2"/>
    <w:lvl w:ilvl="0" w:tplc="30FE082A">
      <w:start w:val="1948"/>
      <w:numFmt w:val="decimal"/>
      <w:lvlText w:val="%1"/>
      <w:lvlJc w:val="left"/>
      <w:pPr>
        <w:tabs>
          <w:tab w:val="num" w:pos="912"/>
        </w:tabs>
        <w:ind w:left="912" w:hanging="552"/>
      </w:pPr>
      <w:rPr>
        <w:rFonts w:hint="default"/>
      </w:rPr>
    </w:lvl>
    <w:lvl w:ilvl="1" w:tplc="244025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2A2A9C"/>
    <w:multiLevelType w:val="hybridMultilevel"/>
    <w:tmpl w:val="CFC68940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2376CFD"/>
    <w:multiLevelType w:val="hybridMultilevel"/>
    <w:tmpl w:val="D03C192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BD134B"/>
    <w:multiLevelType w:val="hybridMultilevel"/>
    <w:tmpl w:val="7BFE4E30"/>
    <w:lvl w:ilvl="0" w:tplc="9EB035B2">
      <w:start w:val="1928"/>
      <w:numFmt w:val="decimal"/>
      <w:lvlText w:val="%1"/>
      <w:lvlJc w:val="left"/>
      <w:pPr>
        <w:tabs>
          <w:tab w:val="num" w:pos="972"/>
        </w:tabs>
        <w:ind w:left="972" w:hanging="61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032B8C"/>
    <w:multiLevelType w:val="hybridMultilevel"/>
    <w:tmpl w:val="626A1872"/>
    <w:lvl w:ilvl="0" w:tplc="88886E2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0476B6"/>
    <w:multiLevelType w:val="hybridMultilevel"/>
    <w:tmpl w:val="0876E038"/>
    <w:lvl w:ilvl="0" w:tplc="6BDA26A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1047F6"/>
    <w:multiLevelType w:val="hybridMultilevel"/>
    <w:tmpl w:val="AF2E1CDE"/>
    <w:lvl w:ilvl="0" w:tplc="543045F8">
      <w:start w:val="1903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E20884"/>
    <w:multiLevelType w:val="hybridMultilevel"/>
    <w:tmpl w:val="6CAEB8EC"/>
    <w:lvl w:ilvl="0" w:tplc="EB4AF48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326FF8"/>
    <w:multiLevelType w:val="hybridMultilevel"/>
    <w:tmpl w:val="058C05BC"/>
    <w:lvl w:ilvl="0" w:tplc="0F78D96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D3B17EA"/>
    <w:multiLevelType w:val="hybridMultilevel"/>
    <w:tmpl w:val="B2AAD2CA"/>
    <w:lvl w:ilvl="0" w:tplc="B446622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C52318"/>
    <w:multiLevelType w:val="hybridMultilevel"/>
    <w:tmpl w:val="CECE351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F6B04CE"/>
    <w:multiLevelType w:val="hybridMultilevel"/>
    <w:tmpl w:val="F4D4F3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8856BC"/>
    <w:multiLevelType w:val="hybridMultilevel"/>
    <w:tmpl w:val="19204F8E"/>
    <w:lvl w:ilvl="0" w:tplc="076C353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27"/>
  </w:num>
  <w:num w:numId="4">
    <w:abstractNumId w:val="24"/>
  </w:num>
  <w:num w:numId="5">
    <w:abstractNumId w:val="21"/>
  </w:num>
  <w:num w:numId="6">
    <w:abstractNumId w:val="10"/>
  </w:num>
  <w:num w:numId="7">
    <w:abstractNumId w:val="23"/>
  </w:num>
  <w:num w:numId="8">
    <w:abstractNumId w:val="11"/>
  </w:num>
  <w:num w:numId="9">
    <w:abstractNumId w:val="33"/>
  </w:num>
  <w:num w:numId="10">
    <w:abstractNumId w:val="4"/>
  </w:num>
  <w:num w:numId="11">
    <w:abstractNumId w:val="19"/>
  </w:num>
  <w:num w:numId="12">
    <w:abstractNumId w:val="31"/>
  </w:num>
  <w:num w:numId="13">
    <w:abstractNumId w:val="18"/>
  </w:num>
  <w:num w:numId="14">
    <w:abstractNumId w:val="30"/>
  </w:num>
  <w:num w:numId="15">
    <w:abstractNumId w:val="9"/>
  </w:num>
  <w:num w:numId="16">
    <w:abstractNumId w:val="5"/>
  </w:num>
  <w:num w:numId="17">
    <w:abstractNumId w:val="26"/>
  </w:num>
  <w:num w:numId="18">
    <w:abstractNumId w:val="1"/>
  </w:num>
  <w:num w:numId="19">
    <w:abstractNumId w:val="25"/>
  </w:num>
  <w:num w:numId="20">
    <w:abstractNumId w:val="28"/>
  </w:num>
  <w:num w:numId="21">
    <w:abstractNumId w:val="12"/>
  </w:num>
  <w:num w:numId="22">
    <w:abstractNumId w:val="13"/>
  </w:num>
  <w:num w:numId="23">
    <w:abstractNumId w:val="0"/>
  </w:num>
  <w:num w:numId="24">
    <w:abstractNumId w:val="20"/>
  </w:num>
  <w:num w:numId="25">
    <w:abstractNumId w:val="15"/>
  </w:num>
  <w:num w:numId="26">
    <w:abstractNumId w:val="3"/>
  </w:num>
  <w:num w:numId="27">
    <w:abstractNumId w:val="22"/>
  </w:num>
  <w:num w:numId="28">
    <w:abstractNumId w:val="7"/>
  </w:num>
  <w:num w:numId="29">
    <w:abstractNumId w:val="8"/>
  </w:num>
  <w:num w:numId="30">
    <w:abstractNumId w:val="29"/>
  </w:num>
  <w:num w:numId="31">
    <w:abstractNumId w:val="6"/>
  </w:num>
  <w:num w:numId="32">
    <w:abstractNumId w:val="17"/>
  </w:num>
  <w:num w:numId="33">
    <w:abstractNumId w:val="14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21842"/>
    <w:rsid w:val="00005843"/>
    <w:rsid w:val="00016605"/>
    <w:rsid w:val="00021842"/>
    <w:rsid w:val="00095861"/>
    <w:rsid w:val="000A3A54"/>
    <w:rsid w:val="000C1B19"/>
    <w:rsid w:val="000E639D"/>
    <w:rsid w:val="0018382D"/>
    <w:rsid w:val="001A13A2"/>
    <w:rsid w:val="001C7CE5"/>
    <w:rsid w:val="001F5C8C"/>
    <w:rsid w:val="00203E99"/>
    <w:rsid w:val="0021260C"/>
    <w:rsid w:val="00213072"/>
    <w:rsid w:val="0022636A"/>
    <w:rsid w:val="00240B61"/>
    <w:rsid w:val="00263394"/>
    <w:rsid w:val="002E37B4"/>
    <w:rsid w:val="00300203"/>
    <w:rsid w:val="003A6EEF"/>
    <w:rsid w:val="003C3E28"/>
    <w:rsid w:val="003D078E"/>
    <w:rsid w:val="00407A95"/>
    <w:rsid w:val="004A714C"/>
    <w:rsid w:val="004C5289"/>
    <w:rsid w:val="004D2DD7"/>
    <w:rsid w:val="004D7EAF"/>
    <w:rsid w:val="00513A84"/>
    <w:rsid w:val="005E0897"/>
    <w:rsid w:val="00655300"/>
    <w:rsid w:val="006832D1"/>
    <w:rsid w:val="00727756"/>
    <w:rsid w:val="0076296A"/>
    <w:rsid w:val="007765FE"/>
    <w:rsid w:val="007D5816"/>
    <w:rsid w:val="007E24D3"/>
    <w:rsid w:val="007E5346"/>
    <w:rsid w:val="00845258"/>
    <w:rsid w:val="008C0FCC"/>
    <w:rsid w:val="009045EC"/>
    <w:rsid w:val="00914C11"/>
    <w:rsid w:val="00951DC9"/>
    <w:rsid w:val="009D71A4"/>
    <w:rsid w:val="00A42BA8"/>
    <w:rsid w:val="00A44D07"/>
    <w:rsid w:val="00A61AE3"/>
    <w:rsid w:val="00AA386A"/>
    <w:rsid w:val="00B03F46"/>
    <w:rsid w:val="00B65DB8"/>
    <w:rsid w:val="00BA1F77"/>
    <w:rsid w:val="00BA675A"/>
    <w:rsid w:val="00C2048A"/>
    <w:rsid w:val="00C263FB"/>
    <w:rsid w:val="00C308F0"/>
    <w:rsid w:val="00C5200D"/>
    <w:rsid w:val="00C64A47"/>
    <w:rsid w:val="00C6798C"/>
    <w:rsid w:val="00CB51E8"/>
    <w:rsid w:val="00CC433E"/>
    <w:rsid w:val="00CF713E"/>
    <w:rsid w:val="00D14814"/>
    <w:rsid w:val="00D437A5"/>
    <w:rsid w:val="00D72375"/>
    <w:rsid w:val="00DD7021"/>
    <w:rsid w:val="00DF109B"/>
    <w:rsid w:val="00E14057"/>
    <w:rsid w:val="00E3166C"/>
    <w:rsid w:val="00E57CCB"/>
    <w:rsid w:val="00E63645"/>
    <w:rsid w:val="00EE189F"/>
    <w:rsid w:val="00F03D34"/>
    <w:rsid w:val="00F4464A"/>
    <w:rsid w:val="00F63EE0"/>
    <w:rsid w:val="00F72FF8"/>
    <w:rsid w:val="00FA6631"/>
    <w:rsid w:val="00FD0CD6"/>
    <w:rsid w:val="00FE51AD"/>
    <w:rsid w:val="00FE6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AA3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E636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6364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636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63645"/>
    <w:rPr>
      <w:sz w:val="24"/>
      <w:szCs w:val="24"/>
      <w:lang w:val="es-ES" w:eastAsia="es-ES"/>
    </w:rPr>
  </w:style>
  <w:style w:type="paragraph" w:customStyle="1" w:styleId="Pa5">
    <w:name w:val="Pa5"/>
    <w:basedOn w:val="Normal"/>
    <w:next w:val="Normal"/>
    <w:rsid w:val="00E63645"/>
    <w:pPr>
      <w:autoSpaceDE w:val="0"/>
      <w:autoSpaceDN w:val="0"/>
      <w:adjustRightInd w:val="0"/>
      <w:spacing w:line="181" w:lineRule="atLeast"/>
    </w:pPr>
    <w:rPr>
      <w:rFonts w:ascii="Arial" w:hAnsi="Arial"/>
    </w:rPr>
  </w:style>
  <w:style w:type="paragraph" w:styleId="Prrafodelista">
    <w:name w:val="List Paragraph"/>
    <w:basedOn w:val="Normal"/>
    <w:uiPriority w:val="34"/>
    <w:qFormat/>
    <w:rsid w:val="00CC43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TALLER DE NUMEROS ENTEROS</vt:lpstr>
    </vt:vector>
  </TitlesOfParts>
  <Company>Dark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TALLER DE NUMEROS ENTEROS</dc:title>
  <dc:creator>Alvaro</dc:creator>
  <cp:lastModifiedBy>balcones</cp:lastModifiedBy>
  <cp:revision>2</cp:revision>
  <cp:lastPrinted>2016-04-10T19:49:00Z</cp:lastPrinted>
  <dcterms:created xsi:type="dcterms:W3CDTF">2016-04-24T18:42:00Z</dcterms:created>
  <dcterms:modified xsi:type="dcterms:W3CDTF">2016-04-24T18:42:00Z</dcterms:modified>
</cp:coreProperties>
</file>